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6A48" w14:textId="6B2C90FE" w:rsidR="00500125" w:rsidRDefault="00500125" w:rsidP="00500125">
      <w:pPr>
        <w:jc w:val="left"/>
        <w:rPr>
          <w:b/>
          <w:bCs/>
          <w:kern w:val="44"/>
          <w:sz w:val="72"/>
          <w:szCs w:val="72"/>
        </w:rPr>
      </w:pPr>
      <w:r w:rsidRPr="00500125">
        <w:rPr>
          <w:b/>
          <w:bCs/>
          <w:kern w:val="44"/>
          <w:sz w:val="72"/>
          <w:szCs w:val="72"/>
        </w:rPr>
        <w:t>STEREO</w:t>
      </w:r>
      <w:r>
        <w:rPr>
          <w:rFonts w:hint="eastAsia"/>
          <w:b/>
          <w:bCs/>
          <w:kern w:val="44"/>
          <w:sz w:val="72"/>
          <w:szCs w:val="72"/>
        </w:rPr>
        <w:t xml:space="preserve"> </w:t>
      </w:r>
      <w:r w:rsidRPr="00500125">
        <w:rPr>
          <w:b/>
          <w:bCs/>
          <w:kern w:val="44"/>
          <w:sz w:val="72"/>
          <w:szCs w:val="72"/>
        </w:rPr>
        <w:t>HEADSET</w:t>
      </w:r>
    </w:p>
    <w:p w14:paraId="0D54BD15" w14:textId="26716666" w:rsidR="00EE31D3" w:rsidRDefault="000552B1" w:rsidP="00500125">
      <w:pPr>
        <w:jc w:val="left"/>
        <w:rPr>
          <w:b/>
          <w:bCs/>
          <w:kern w:val="44"/>
          <w:sz w:val="72"/>
          <w:szCs w:val="72"/>
        </w:rPr>
      </w:pPr>
      <w:r>
        <w:rPr>
          <w:noProof/>
        </w:rPr>
        <w:drawing>
          <wp:inline distT="0" distB="0" distL="0" distR="0" wp14:anchorId="677217F1" wp14:editId="1F0D5DEE">
            <wp:extent cx="4685714" cy="5323809"/>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5714" cy="5323809"/>
                    </a:xfrm>
                    <a:prstGeom prst="rect">
                      <a:avLst/>
                    </a:prstGeom>
                  </pic:spPr>
                </pic:pic>
              </a:graphicData>
            </a:graphic>
          </wp:inline>
        </w:drawing>
      </w:r>
    </w:p>
    <w:p w14:paraId="31EFE4F8" w14:textId="0F83CBAC" w:rsidR="00755A63" w:rsidRPr="00500125" w:rsidRDefault="00111B1A" w:rsidP="007F112D">
      <w:pPr>
        <w:rPr>
          <w:noProof/>
        </w:rPr>
      </w:pPr>
      <w:r w:rsidRPr="00111B1A">
        <w:rPr>
          <w:b/>
          <w:bCs/>
          <w:kern w:val="44"/>
          <w:sz w:val="44"/>
          <w:szCs w:val="44"/>
        </w:rPr>
        <w:t>CP-H</w:t>
      </w:r>
      <w:r w:rsidR="000552B1">
        <w:rPr>
          <w:b/>
          <w:bCs/>
          <w:kern w:val="44"/>
          <w:sz w:val="44"/>
          <w:szCs w:val="44"/>
        </w:rPr>
        <w:t>767</w:t>
      </w:r>
    </w:p>
    <w:p w14:paraId="1B1240E2" w14:textId="338AEE3A" w:rsidR="007F112D" w:rsidRDefault="00755A63" w:rsidP="00755A63">
      <w:pPr>
        <w:pStyle w:val="1"/>
      </w:pPr>
      <w:r>
        <w:rPr>
          <w:rFonts w:hint="eastAsia"/>
        </w:rPr>
        <w:t>De</w:t>
      </w:r>
      <w:r>
        <w:t>scrption:</w:t>
      </w:r>
    </w:p>
    <w:p w14:paraId="4290244F" w14:textId="77777777" w:rsidR="000552B1" w:rsidRPr="000552B1" w:rsidRDefault="000552B1" w:rsidP="000552B1">
      <w:pPr>
        <w:rPr>
          <w:sz w:val="32"/>
          <w:szCs w:val="32"/>
        </w:rPr>
      </w:pPr>
      <w:r w:rsidRPr="000552B1">
        <w:rPr>
          <w:sz w:val="32"/>
          <w:szCs w:val="32"/>
        </w:rPr>
        <w:t xml:space="preserve">The CP-H767 is a featured, over-the-head Stereo Headphone system using our ClearSound™ audio technology to give great audio feedback no matter what audio applications, and is the perfect partner for Business, MP3 or for just creating an exciting sound experience for the latest Games. </w:t>
      </w:r>
    </w:p>
    <w:p w14:paraId="2ECDB3FB" w14:textId="77777777" w:rsidR="000552B1" w:rsidRPr="000552B1" w:rsidRDefault="000552B1" w:rsidP="000552B1">
      <w:pPr>
        <w:rPr>
          <w:sz w:val="32"/>
          <w:szCs w:val="32"/>
        </w:rPr>
      </w:pPr>
    </w:p>
    <w:p w14:paraId="247E7063" w14:textId="77777777" w:rsidR="000552B1" w:rsidRPr="000552B1" w:rsidRDefault="000552B1" w:rsidP="000552B1">
      <w:pPr>
        <w:rPr>
          <w:sz w:val="32"/>
          <w:szCs w:val="32"/>
        </w:rPr>
      </w:pPr>
      <w:r w:rsidRPr="000552B1">
        <w:rPr>
          <w:sz w:val="32"/>
          <w:szCs w:val="32"/>
        </w:rPr>
        <w:t xml:space="preserve">The CP-H767 comes with large, cushioned ear cups attached to durable </w:t>
      </w:r>
      <w:r w:rsidRPr="000552B1">
        <w:rPr>
          <w:sz w:val="32"/>
          <w:szCs w:val="32"/>
        </w:rPr>
        <w:lastRenderedPageBreak/>
        <w:t xml:space="preserve">ergonomic adjustable headband designed to provide comfort during extended use. </w:t>
      </w:r>
    </w:p>
    <w:p w14:paraId="21AA5564" w14:textId="77777777" w:rsidR="000552B1" w:rsidRPr="000552B1" w:rsidRDefault="000552B1" w:rsidP="000552B1">
      <w:pPr>
        <w:rPr>
          <w:sz w:val="32"/>
          <w:szCs w:val="32"/>
        </w:rPr>
      </w:pPr>
    </w:p>
    <w:p w14:paraId="1E9AA57D" w14:textId="77777777" w:rsidR="000552B1" w:rsidRPr="000552B1" w:rsidRDefault="000552B1" w:rsidP="000552B1">
      <w:pPr>
        <w:rPr>
          <w:sz w:val="32"/>
          <w:szCs w:val="32"/>
        </w:rPr>
      </w:pPr>
      <w:r w:rsidRPr="000552B1">
        <w:rPr>
          <w:sz w:val="32"/>
          <w:szCs w:val="32"/>
        </w:rPr>
        <w:t>With its built-in adjustable Microphone for VoIP applications like Skype®, this premium Stereo Headset provides great performance coupled with great value.</w:t>
      </w:r>
    </w:p>
    <w:p w14:paraId="2DCB5CD1" w14:textId="77777777" w:rsidR="000552B1" w:rsidRPr="000552B1" w:rsidRDefault="000552B1" w:rsidP="000552B1">
      <w:pPr>
        <w:rPr>
          <w:sz w:val="32"/>
          <w:szCs w:val="32"/>
        </w:rPr>
      </w:pPr>
    </w:p>
    <w:p w14:paraId="294B4CE1" w14:textId="6DB47E70" w:rsidR="00111B1A" w:rsidRDefault="000552B1" w:rsidP="000552B1">
      <w:r w:rsidRPr="000552B1">
        <w:rPr>
          <w:sz w:val="32"/>
          <w:szCs w:val="32"/>
        </w:rPr>
        <w:t>Weighing in at 235g the CP-H767 is perfect headset for everyday business or personal use.</w:t>
      </w:r>
    </w:p>
    <w:p w14:paraId="175C0BA7" w14:textId="096633E5" w:rsidR="00111B1A" w:rsidRDefault="00111B1A" w:rsidP="00111B1A">
      <w:pPr>
        <w:pStyle w:val="1"/>
      </w:pPr>
      <w:r>
        <w:rPr>
          <w:rFonts w:hint="eastAsia"/>
        </w:rPr>
        <w:t>F</w:t>
      </w:r>
      <w:r>
        <w:t>EATURES</w:t>
      </w:r>
    </w:p>
    <w:p w14:paraId="3EDE322C" w14:textId="77777777" w:rsidR="00111B1A" w:rsidRPr="00111B1A" w:rsidRDefault="00111B1A" w:rsidP="00111B1A">
      <w:pPr>
        <w:pStyle w:val="a8"/>
        <w:numPr>
          <w:ilvl w:val="1"/>
          <w:numId w:val="8"/>
        </w:numPr>
        <w:ind w:firstLineChars="0"/>
        <w:rPr>
          <w:sz w:val="28"/>
          <w:szCs w:val="28"/>
        </w:rPr>
      </w:pPr>
      <w:r w:rsidRPr="00111B1A">
        <w:rPr>
          <w:sz w:val="28"/>
          <w:szCs w:val="28"/>
        </w:rPr>
        <w:t>Bluetooth(tm) Version 5.0 - Up to 10m range</w:t>
      </w:r>
    </w:p>
    <w:p w14:paraId="6D37A0B1" w14:textId="77777777" w:rsidR="00111B1A" w:rsidRPr="00111B1A" w:rsidRDefault="00111B1A" w:rsidP="00111B1A">
      <w:pPr>
        <w:pStyle w:val="a8"/>
        <w:numPr>
          <w:ilvl w:val="1"/>
          <w:numId w:val="8"/>
        </w:numPr>
        <w:ind w:firstLineChars="0"/>
        <w:rPr>
          <w:sz w:val="28"/>
          <w:szCs w:val="28"/>
        </w:rPr>
      </w:pPr>
      <w:r w:rsidRPr="00111B1A">
        <w:rPr>
          <w:sz w:val="28"/>
          <w:szCs w:val="28"/>
        </w:rPr>
        <w:t>Bluetooth(tm) Profiles - A2DP1.2, AVRCP 1.4, HFP1.6</w:t>
      </w:r>
    </w:p>
    <w:p w14:paraId="0A1C96EC" w14:textId="77777777" w:rsidR="00111B1A" w:rsidRPr="00111B1A" w:rsidRDefault="00111B1A" w:rsidP="00111B1A">
      <w:pPr>
        <w:pStyle w:val="a8"/>
        <w:numPr>
          <w:ilvl w:val="1"/>
          <w:numId w:val="8"/>
        </w:numPr>
        <w:ind w:firstLineChars="0"/>
        <w:rPr>
          <w:sz w:val="28"/>
          <w:szCs w:val="28"/>
        </w:rPr>
      </w:pPr>
      <w:r w:rsidRPr="00111B1A">
        <w:rPr>
          <w:sz w:val="28"/>
          <w:szCs w:val="28"/>
        </w:rPr>
        <w:t>Driver Units - 40mm Dynamode Drivers for clarity</w:t>
      </w:r>
    </w:p>
    <w:p w14:paraId="05D68F84" w14:textId="77777777" w:rsidR="00111B1A" w:rsidRPr="00111B1A" w:rsidRDefault="00111B1A" w:rsidP="00111B1A">
      <w:pPr>
        <w:pStyle w:val="a8"/>
        <w:numPr>
          <w:ilvl w:val="1"/>
          <w:numId w:val="8"/>
        </w:numPr>
        <w:ind w:firstLineChars="0"/>
        <w:rPr>
          <w:sz w:val="28"/>
          <w:szCs w:val="28"/>
        </w:rPr>
      </w:pPr>
      <w:r w:rsidRPr="00111B1A">
        <w:rPr>
          <w:sz w:val="28"/>
          <w:szCs w:val="28"/>
        </w:rPr>
        <w:t>Impedance -  32 Ohms +/- 15%</w:t>
      </w:r>
    </w:p>
    <w:p w14:paraId="134C5BC6" w14:textId="77777777" w:rsidR="00111B1A" w:rsidRPr="00111B1A" w:rsidRDefault="00111B1A" w:rsidP="00111B1A">
      <w:pPr>
        <w:pStyle w:val="a8"/>
        <w:numPr>
          <w:ilvl w:val="1"/>
          <w:numId w:val="8"/>
        </w:numPr>
        <w:ind w:firstLineChars="0"/>
        <w:rPr>
          <w:sz w:val="28"/>
          <w:szCs w:val="28"/>
        </w:rPr>
      </w:pPr>
      <w:r w:rsidRPr="00111B1A">
        <w:rPr>
          <w:sz w:val="28"/>
          <w:szCs w:val="28"/>
        </w:rPr>
        <w:t>Frequency Range - 8Hz to 24Khz    Sensitivity 121 +/- 3dB</w:t>
      </w:r>
    </w:p>
    <w:p w14:paraId="736983D5" w14:textId="77777777" w:rsidR="00111B1A" w:rsidRPr="00111B1A" w:rsidRDefault="00111B1A" w:rsidP="00111B1A">
      <w:pPr>
        <w:pStyle w:val="a8"/>
        <w:numPr>
          <w:ilvl w:val="1"/>
          <w:numId w:val="8"/>
        </w:numPr>
        <w:ind w:firstLineChars="0"/>
        <w:rPr>
          <w:sz w:val="28"/>
          <w:szCs w:val="28"/>
        </w:rPr>
      </w:pPr>
      <w:r w:rsidRPr="00111B1A">
        <w:rPr>
          <w:sz w:val="28"/>
          <w:szCs w:val="28"/>
        </w:rPr>
        <w:t>On-board control buttons with MP3 playback</w:t>
      </w:r>
    </w:p>
    <w:p w14:paraId="31F37878" w14:textId="77777777" w:rsidR="00111B1A" w:rsidRPr="00111B1A" w:rsidRDefault="00111B1A" w:rsidP="00111B1A">
      <w:pPr>
        <w:pStyle w:val="a8"/>
        <w:numPr>
          <w:ilvl w:val="1"/>
          <w:numId w:val="8"/>
        </w:numPr>
        <w:ind w:firstLineChars="0"/>
        <w:rPr>
          <w:sz w:val="28"/>
          <w:szCs w:val="28"/>
        </w:rPr>
      </w:pPr>
      <w:r w:rsidRPr="00111B1A">
        <w:rPr>
          <w:sz w:val="28"/>
          <w:szCs w:val="28"/>
        </w:rPr>
        <w:t>Stylish and comfortable over-head design</w:t>
      </w:r>
    </w:p>
    <w:p w14:paraId="30E1952F" w14:textId="2531A7C7" w:rsidR="00111B1A" w:rsidRDefault="00111B1A" w:rsidP="00111B1A">
      <w:pPr>
        <w:pStyle w:val="a8"/>
        <w:numPr>
          <w:ilvl w:val="1"/>
          <w:numId w:val="8"/>
        </w:numPr>
        <w:ind w:firstLineChars="0"/>
        <w:rPr>
          <w:sz w:val="28"/>
          <w:szCs w:val="28"/>
        </w:rPr>
      </w:pPr>
      <w:r w:rsidRPr="00111B1A">
        <w:rPr>
          <w:sz w:val="28"/>
          <w:szCs w:val="28"/>
        </w:rPr>
        <w:t>Battery Life - Up to 14 Hours (depending on usage)</w:t>
      </w:r>
    </w:p>
    <w:p w14:paraId="7CFE3A35" w14:textId="77777777" w:rsidR="00111B1A" w:rsidRPr="00111B1A" w:rsidRDefault="00111B1A" w:rsidP="00111B1A">
      <w:pPr>
        <w:pStyle w:val="a8"/>
        <w:ind w:left="840" w:firstLineChars="0" w:firstLine="0"/>
        <w:rPr>
          <w:sz w:val="28"/>
          <w:szCs w:val="28"/>
        </w:rPr>
      </w:pPr>
    </w:p>
    <w:p w14:paraId="0216CCBD" w14:textId="161ECA43" w:rsidR="007F112D" w:rsidRDefault="00EE31D3" w:rsidP="00EE31D3">
      <w:pPr>
        <w:pStyle w:val="1"/>
      </w:pPr>
      <w:r w:rsidRPr="00EE31D3">
        <w:rPr>
          <w:b w:val="0"/>
          <w:bCs w:val="0"/>
          <w:kern w:val="2"/>
          <w:sz w:val="32"/>
          <w:szCs w:val="32"/>
        </w:rPr>
        <w:t>.</w:t>
      </w:r>
      <w:r>
        <w:t>SPECIFICATIONS</w:t>
      </w:r>
      <w:r w:rsidR="00755A63" w:rsidRPr="00755A63">
        <w:t>:</w:t>
      </w:r>
    </w:p>
    <w:p w14:paraId="36422B5B" w14:textId="0F7E61E9" w:rsidR="000552B1" w:rsidRPr="000552B1" w:rsidRDefault="000552B1" w:rsidP="000552B1">
      <w:pPr>
        <w:rPr>
          <w:rFonts w:hint="eastAsia"/>
        </w:rPr>
      </w:pPr>
      <w:r w:rsidRPr="000552B1">
        <w:t>HEADSET</w:t>
      </w:r>
    </w:p>
    <w:p w14:paraId="2441AE10" w14:textId="63819B13" w:rsidR="000552B1" w:rsidRPr="000552B1" w:rsidRDefault="000552B1" w:rsidP="000552B1">
      <w:pPr>
        <w:pStyle w:val="a8"/>
        <w:numPr>
          <w:ilvl w:val="1"/>
          <w:numId w:val="8"/>
        </w:numPr>
        <w:ind w:firstLineChars="0"/>
        <w:rPr>
          <w:rFonts w:hint="eastAsia"/>
          <w:sz w:val="28"/>
          <w:szCs w:val="28"/>
        </w:rPr>
      </w:pPr>
      <w:r w:rsidRPr="000552B1">
        <w:rPr>
          <w:sz w:val="28"/>
          <w:szCs w:val="28"/>
        </w:rPr>
        <w:t>Frequency Range</w:t>
      </w:r>
      <w:r>
        <w:rPr>
          <w:rFonts w:hint="eastAsia"/>
          <w:sz w:val="28"/>
          <w:szCs w:val="28"/>
        </w:rPr>
        <w:t>：</w:t>
      </w:r>
      <w:r w:rsidRPr="000552B1">
        <w:rPr>
          <w:sz w:val="28"/>
          <w:szCs w:val="28"/>
        </w:rPr>
        <w:t>20Hz-20KHz</w:t>
      </w:r>
    </w:p>
    <w:p w14:paraId="06BF5510" w14:textId="597B1816" w:rsidR="000552B1" w:rsidRPr="000552B1" w:rsidRDefault="000552B1" w:rsidP="000552B1">
      <w:pPr>
        <w:pStyle w:val="a8"/>
        <w:numPr>
          <w:ilvl w:val="1"/>
          <w:numId w:val="8"/>
        </w:numPr>
        <w:ind w:firstLineChars="0"/>
        <w:rPr>
          <w:rFonts w:hint="eastAsia"/>
          <w:sz w:val="28"/>
          <w:szCs w:val="28"/>
        </w:rPr>
      </w:pPr>
      <w:r w:rsidRPr="000552B1">
        <w:rPr>
          <w:sz w:val="28"/>
          <w:szCs w:val="28"/>
        </w:rPr>
        <w:lastRenderedPageBreak/>
        <w:t xml:space="preserve">Impedance </w:t>
      </w:r>
      <w:r>
        <w:rPr>
          <w:rFonts w:hint="eastAsia"/>
          <w:sz w:val="28"/>
          <w:szCs w:val="28"/>
        </w:rPr>
        <w:t>：</w:t>
      </w:r>
      <w:r w:rsidRPr="000552B1">
        <w:rPr>
          <w:sz w:val="28"/>
          <w:szCs w:val="28"/>
        </w:rPr>
        <w:t>32 0hm</w:t>
      </w:r>
    </w:p>
    <w:p w14:paraId="752EF198" w14:textId="30ADD5D1" w:rsidR="000552B1" w:rsidRPr="000552B1" w:rsidRDefault="000552B1" w:rsidP="000552B1">
      <w:pPr>
        <w:pStyle w:val="a8"/>
        <w:numPr>
          <w:ilvl w:val="1"/>
          <w:numId w:val="8"/>
        </w:numPr>
        <w:ind w:firstLineChars="0"/>
        <w:rPr>
          <w:sz w:val="28"/>
          <w:szCs w:val="28"/>
        </w:rPr>
      </w:pPr>
      <w:r w:rsidRPr="000552B1">
        <w:rPr>
          <w:sz w:val="28"/>
          <w:szCs w:val="28"/>
        </w:rPr>
        <w:t>Maximum Power Input</w:t>
      </w:r>
      <w:r>
        <w:rPr>
          <w:rFonts w:hint="eastAsia"/>
          <w:sz w:val="28"/>
          <w:szCs w:val="28"/>
        </w:rPr>
        <w:t>：</w:t>
      </w:r>
      <w:r w:rsidRPr="000552B1">
        <w:rPr>
          <w:sz w:val="28"/>
          <w:szCs w:val="28"/>
        </w:rPr>
        <w:t>100mw</w:t>
      </w:r>
    </w:p>
    <w:p w14:paraId="24F7498F" w14:textId="0FCFC46D" w:rsidR="000552B1" w:rsidRPr="000552B1" w:rsidRDefault="000552B1" w:rsidP="000552B1">
      <w:pPr>
        <w:pStyle w:val="a8"/>
        <w:numPr>
          <w:ilvl w:val="1"/>
          <w:numId w:val="8"/>
        </w:numPr>
        <w:ind w:firstLineChars="0"/>
        <w:rPr>
          <w:sz w:val="28"/>
          <w:szCs w:val="28"/>
        </w:rPr>
      </w:pPr>
      <w:r w:rsidRPr="000552B1">
        <w:rPr>
          <w:sz w:val="28"/>
          <w:szCs w:val="28"/>
        </w:rPr>
        <w:t>Sensitivity</w:t>
      </w:r>
      <w:r>
        <w:rPr>
          <w:rFonts w:hint="eastAsia"/>
          <w:sz w:val="28"/>
          <w:szCs w:val="28"/>
        </w:rPr>
        <w:t>：</w:t>
      </w:r>
      <w:r w:rsidRPr="000552B1">
        <w:rPr>
          <w:sz w:val="28"/>
          <w:szCs w:val="28"/>
        </w:rPr>
        <w:t>105dB S.P.L. at 1KHz+/-2%</w:t>
      </w:r>
    </w:p>
    <w:p w14:paraId="3F9D27CD" w14:textId="306E8669" w:rsidR="00EE31D3" w:rsidRDefault="000552B1" w:rsidP="000552B1">
      <w:pPr>
        <w:pStyle w:val="a8"/>
        <w:numPr>
          <w:ilvl w:val="1"/>
          <w:numId w:val="8"/>
        </w:numPr>
        <w:ind w:firstLineChars="0"/>
        <w:rPr>
          <w:sz w:val="28"/>
          <w:szCs w:val="28"/>
        </w:rPr>
      </w:pPr>
      <w:r w:rsidRPr="000552B1">
        <w:rPr>
          <w:sz w:val="28"/>
          <w:szCs w:val="28"/>
        </w:rPr>
        <w:t>Plugging</w:t>
      </w:r>
      <w:r>
        <w:rPr>
          <w:rFonts w:hint="eastAsia"/>
          <w:sz w:val="28"/>
          <w:szCs w:val="28"/>
        </w:rPr>
        <w:t>：</w:t>
      </w:r>
      <w:r w:rsidRPr="000552B1">
        <w:rPr>
          <w:sz w:val="28"/>
          <w:szCs w:val="28"/>
        </w:rPr>
        <w:t>3.5mm Stereo</w:t>
      </w:r>
    </w:p>
    <w:p w14:paraId="1B273ED1" w14:textId="63D8FAEA" w:rsidR="000552B1" w:rsidRDefault="000552B1" w:rsidP="000552B1">
      <w:pPr>
        <w:rPr>
          <w:sz w:val="28"/>
          <w:szCs w:val="28"/>
        </w:rPr>
      </w:pPr>
      <w:r w:rsidRPr="000552B1">
        <w:rPr>
          <w:sz w:val="28"/>
          <w:szCs w:val="28"/>
        </w:rPr>
        <w:t>MICROPHONE</w:t>
      </w:r>
    </w:p>
    <w:p w14:paraId="7D8979D2" w14:textId="3E1C4EB5" w:rsidR="000552B1" w:rsidRPr="000552B1" w:rsidRDefault="000552B1" w:rsidP="000552B1">
      <w:pPr>
        <w:pStyle w:val="a8"/>
        <w:numPr>
          <w:ilvl w:val="1"/>
          <w:numId w:val="8"/>
        </w:numPr>
        <w:ind w:firstLineChars="0"/>
        <w:rPr>
          <w:rFonts w:hint="eastAsia"/>
          <w:sz w:val="28"/>
          <w:szCs w:val="28"/>
        </w:rPr>
      </w:pPr>
      <w:r w:rsidRPr="000552B1">
        <w:rPr>
          <w:sz w:val="28"/>
          <w:szCs w:val="28"/>
        </w:rPr>
        <w:t>Frequency Range</w:t>
      </w:r>
      <w:r>
        <w:rPr>
          <w:rFonts w:hint="eastAsia"/>
          <w:sz w:val="28"/>
          <w:szCs w:val="28"/>
        </w:rPr>
        <w:t>：</w:t>
      </w:r>
      <w:r w:rsidRPr="000552B1">
        <w:rPr>
          <w:sz w:val="28"/>
          <w:szCs w:val="28"/>
        </w:rPr>
        <w:t>16Hz-20KHz</w:t>
      </w:r>
    </w:p>
    <w:p w14:paraId="4BE8501D" w14:textId="77777777" w:rsidR="000552B1" w:rsidRDefault="000552B1" w:rsidP="000552B1">
      <w:pPr>
        <w:pStyle w:val="a8"/>
        <w:numPr>
          <w:ilvl w:val="1"/>
          <w:numId w:val="8"/>
        </w:numPr>
        <w:ind w:firstLineChars="0"/>
        <w:rPr>
          <w:sz w:val="28"/>
          <w:szCs w:val="28"/>
        </w:rPr>
      </w:pPr>
      <w:r w:rsidRPr="000552B1">
        <w:rPr>
          <w:sz w:val="28"/>
          <w:szCs w:val="28"/>
        </w:rPr>
        <w:t xml:space="preserve">Impedance </w:t>
      </w:r>
      <w:r w:rsidRPr="000552B1">
        <w:rPr>
          <w:rFonts w:hint="eastAsia"/>
          <w:sz w:val="28"/>
          <w:szCs w:val="28"/>
        </w:rPr>
        <w:t>：</w:t>
      </w:r>
      <w:r w:rsidRPr="000552B1">
        <w:rPr>
          <w:sz w:val="28"/>
          <w:szCs w:val="28"/>
        </w:rPr>
        <w:t>2.0K 0hm</w:t>
      </w:r>
    </w:p>
    <w:p w14:paraId="693FB93F" w14:textId="04025AF7" w:rsidR="000552B1" w:rsidRPr="000552B1" w:rsidRDefault="000552B1" w:rsidP="000552B1">
      <w:pPr>
        <w:pStyle w:val="a8"/>
        <w:numPr>
          <w:ilvl w:val="1"/>
          <w:numId w:val="8"/>
        </w:numPr>
        <w:ind w:firstLineChars="0"/>
        <w:rPr>
          <w:sz w:val="28"/>
          <w:szCs w:val="28"/>
        </w:rPr>
      </w:pPr>
      <w:r w:rsidRPr="000552B1">
        <w:rPr>
          <w:sz w:val="28"/>
          <w:szCs w:val="28"/>
        </w:rPr>
        <w:t>Maximum Power Input</w:t>
      </w:r>
      <w:r w:rsidRPr="000552B1">
        <w:rPr>
          <w:rFonts w:hint="eastAsia"/>
          <w:sz w:val="28"/>
          <w:szCs w:val="28"/>
        </w:rPr>
        <w:t>：</w:t>
      </w:r>
      <w:r w:rsidRPr="000552B1">
        <w:rPr>
          <w:sz w:val="28"/>
          <w:szCs w:val="28"/>
        </w:rPr>
        <w:t>0.4ma</w:t>
      </w:r>
    </w:p>
    <w:p w14:paraId="4CB297A1" w14:textId="513674D3" w:rsidR="000552B1" w:rsidRPr="000552B1" w:rsidRDefault="000552B1" w:rsidP="000552B1">
      <w:pPr>
        <w:pStyle w:val="a8"/>
        <w:numPr>
          <w:ilvl w:val="1"/>
          <w:numId w:val="8"/>
        </w:numPr>
        <w:ind w:firstLineChars="0"/>
        <w:rPr>
          <w:sz w:val="28"/>
          <w:szCs w:val="28"/>
        </w:rPr>
      </w:pPr>
      <w:r w:rsidRPr="000552B1">
        <w:rPr>
          <w:sz w:val="28"/>
          <w:szCs w:val="28"/>
        </w:rPr>
        <w:t>Sensitivity</w:t>
      </w:r>
      <w:r>
        <w:rPr>
          <w:rFonts w:hint="eastAsia"/>
          <w:sz w:val="28"/>
          <w:szCs w:val="28"/>
        </w:rPr>
        <w:t>：</w:t>
      </w:r>
      <w:r w:rsidRPr="000552B1">
        <w:rPr>
          <w:sz w:val="28"/>
          <w:szCs w:val="28"/>
        </w:rPr>
        <w:t>- 54dB±3dB</w:t>
      </w:r>
    </w:p>
    <w:p w14:paraId="07811183" w14:textId="546517DB" w:rsidR="000552B1" w:rsidRPr="000552B1" w:rsidRDefault="000552B1" w:rsidP="000552B1">
      <w:pPr>
        <w:pStyle w:val="a8"/>
        <w:numPr>
          <w:ilvl w:val="1"/>
          <w:numId w:val="8"/>
        </w:numPr>
        <w:ind w:firstLineChars="0"/>
        <w:rPr>
          <w:rFonts w:hint="eastAsia"/>
          <w:sz w:val="28"/>
          <w:szCs w:val="28"/>
        </w:rPr>
      </w:pPr>
      <w:r w:rsidRPr="000552B1">
        <w:rPr>
          <w:sz w:val="28"/>
          <w:szCs w:val="28"/>
        </w:rPr>
        <w:t>Plugging</w:t>
      </w:r>
      <w:r w:rsidRPr="000552B1">
        <w:rPr>
          <w:rFonts w:hint="eastAsia"/>
          <w:sz w:val="28"/>
          <w:szCs w:val="28"/>
        </w:rPr>
        <w:t>：</w:t>
      </w:r>
      <w:r w:rsidRPr="000552B1">
        <w:rPr>
          <w:sz w:val="28"/>
          <w:szCs w:val="28"/>
        </w:rPr>
        <w:t>3.5mm</w:t>
      </w:r>
    </w:p>
    <w:sectPr w:rsidR="000552B1" w:rsidRPr="000552B1"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EBE2" w14:textId="77777777" w:rsidR="00E1174A" w:rsidRDefault="00E1174A" w:rsidP="007F112D">
      <w:r>
        <w:separator/>
      </w:r>
    </w:p>
  </w:endnote>
  <w:endnote w:type="continuationSeparator" w:id="0">
    <w:p w14:paraId="5C3CE1E6" w14:textId="77777777" w:rsidR="00E1174A" w:rsidRDefault="00E1174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5375" w14:textId="77777777" w:rsidR="00E1174A" w:rsidRDefault="00E1174A" w:rsidP="007F112D">
      <w:r>
        <w:separator/>
      </w:r>
    </w:p>
  </w:footnote>
  <w:footnote w:type="continuationSeparator" w:id="0">
    <w:p w14:paraId="500E8441" w14:textId="77777777" w:rsidR="00E1174A" w:rsidRDefault="00E1174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7578CB"/>
    <w:multiLevelType w:val="hybridMultilevel"/>
    <w:tmpl w:val="909087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B035BC"/>
    <w:multiLevelType w:val="hybridMultilevel"/>
    <w:tmpl w:val="63A429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52B1"/>
    <w:rsid w:val="00111B1A"/>
    <w:rsid w:val="00174E7E"/>
    <w:rsid w:val="001F3F44"/>
    <w:rsid w:val="002C2684"/>
    <w:rsid w:val="003043F9"/>
    <w:rsid w:val="00341FE0"/>
    <w:rsid w:val="00356F05"/>
    <w:rsid w:val="003B1C50"/>
    <w:rsid w:val="004433C5"/>
    <w:rsid w:val="004723D9"/>
    <w:rsid w:val="00500125"/>
    <w:rsid w:val="00584B8C"/>
    <w:rsid w:val="00741013"/>
    <w:rsid w:val="00755A63"/>
    <w:rsid w:val="007B0E16"/>
    <w:rsid w:val="007F112D"/>
    <w:rsid w:val="0082718D"/>
    <w:rsid w:val="00895CB6"/>
    <w:rsid w:val="00B32AB4"/>
    <w:rsid w:val="00B57D78"/>
    <w:rsid w:val="00E1174A"/>
    <w:rsid w:val="00E5761C"/>
    <w:rsid w:val="00EE31D3"/>
    <w:rsid w:val="00EE58FB"/>
    <w:rsid w:val="00FC2E14"/>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111B1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21</cp:revision>
  <dcterms:created xsi:type="dcterms:W3CDTF">2021-06-17T03:46:00Z</dcterms:created>
  <dcterms:modified xsi:type="dcterms:W3CDTF">2021-07-14T10:18:00Z</dcterms:modified>
</cp:coreProperties>
</file>